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C0411C">
      <w:pPr>
        <w:shd w:val="clear" w:color="auto" w:fill="FFFFFF"/>
        <w:jc w:val="both"/>
        <w:rPr>
          <w:rFonts w:ascii="Arial Narrow" w:eastAsia="Times New Roman" w:hAnsi="Arial Narrow" w:cs="Arial"/>
          <w:color w:val="222222"/>
        </w:rPr>
      </w:pPr>
      <w:r w:rsidRPr="00C15E83">
        <w:rPr>
          <w:rFonts w:ascii="Arial Narrow" w:hAnsi="Arial Narrow" w:cs="Arial"/>
          <w:b/>
          <w:bCs/>
        </w:rPr>
        <w:t>LA ALCALDÍA MUNICIPAL DE MARINILLA - ANTIOQUIA</w:t>
      </w:r>
      <w:r w:rsidRPr="00C15E83">
        <w:rPr>
          <w:rFonts w:ascii="Arial Narrow" w:hAnsi="Arial Narrow" w:cs="Arial"/>
        </w:rPr>
        <w:t xml:space="preserve">, creada mediante Ordenanza </w:t>
      </w:r>
      <w:r w:rsidRPr="00C15E83">
        <w:rPr>
          <w:rFonts w:ascii="Arial Narrow" w:hAnsi="Arial Narrow" w:cs="Arial"/>
          <w:highlight w:val="yellow"/>
        </w:rPr>
        <w:t>No 27 de 13 de octubre de 1855</w:t>
      </w:r>
      <w:r w:rsidRPr="00C15E83">
        <w:rPr>
          <w:rFonts w:ascii="Arial Narrow" w:hAnsi="Arial Narrow" w:cs="Arial"/>
        </w:rPr>
        <w:t xml:space="preserve">, </w:t>
      </w:r>
      <w:r w:rsidRPr="00C15E83">
        <w:rPr>
          <w:rFonts w:ascii="Arial Narrow" w:hAnsi="Arial Narrow" w:cs="Arial"/>
          <w:highlight w:val="yellow"/>
        </w:rPr>
        <w:t>modificada con la ordenanza número 018 del 5 de julio de 1904, con NIT. 890.983.728-1</w:t>
      </w:r>
      <w:r w:rsidRPr="00C15E83">
        <w:rPr>
          <w:rFonts w:ascii="Arial Narrow" w:hAnsi="Arial Narrow" w:cs="Arial"/>
        </w:rPr>
        <w:t xml:space="preserve">; bajo la Dirección y Representación Legal del señor </w:t>
      </w:r>
      <w:r w:rsidRPr="00C15E83">
        <w:rPr>
          <w:rFonts w:ascii="Arial Narrow" w:hAnsi="Arial Narrow" w:cs="Arial"/>
          <w:b/>
        </w:rPr>
        <w:t>JULIO CESAR SERNA GOMEZ</w:t>
      </w:r>
      <w:r w:rsidRPr="00C15E83">
        <w:rPr>
          <w:rFonts w:ascii="Arial Narrow" w:hAnsi="Arial Narrow" w:cs="Arial"/>
          <w:b/>
          <w:bCs/>
        </w:rPr>
        <w:t xml:space="preserve"> </w:t>
      </w:r>
      <w:r w:rsidRPr="00C15E83">
        <w:rPr>
          <w:rFonts w:ascii="Arial Narrow" w:hAnsi="Arial Narrow" w:cs="Arial"/>
        </w:rPr>
        <w:t xml:space="preserve">identificado con cédula de ciudadanía número </w:t>
      </w:r>
      <w:r w:rsidRPr="00C15E83">
        <w:rPr>
          <w:rFonts w:ascii="Arial Narrow" w:hAnsi="Arial Narrow" w:cs="Arial"/>
          <w:b/>
          <w:bCs/>
          <w:highlight w:val="yellow"/>
        </w:rPr>
        <w:t>70.829.828</w:t>
      </w:r>
      <w:r w:rsidRPr="00C15E83">
        <w:rPr>
          <w:rFonts w:ascii="Arial Narrow" w:hAnsi="Arial Narrow" w:cs="Arial"/>
        </w:rPr>
        <w:t xml:space="preserve"> de </w:t>
      </w:r>
      <w:r w:rsidRPr="00C15E83">
        <w:rPr>
          <w:rFonts w:ascii="Arial Narrow" w:hAnsi="Arial Narrow" w:cs="Arial"/>
          <w:highlight w:val="yellow"/>
        </w:rPr>
        <w:t>XXXXX</w:t>
      </w:r>
      <w:r w:rsidRPr="00C15E83">
        <w:rPr>
          <w:rFonts w:ascii="Arial Narrow" w:hAnsi="Arial Narrow" w:cs="Arial"/>
        </w:rPr>
        <w:t xml:space="preserve"> – Antioquia, en su calidad de alcalde Municipal,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y que bajo Decreto 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010- 27 febrero 2025</w:t>
      </w:r>
      <w:r w:rsidRPr="00C15E83">
        <w:rPr>
          <w:rFonts w:ascii="Arial Narrow" w:eastAsia="Times New Roman" w:hAnsi="Arial Narrow" w:cs="Arial"/>
          <w:color w:val="222222"/>
          <w:lang w:val="es-US"/>
        </w:rPr>
        <w:t>, nombró como secretari</w:t>
      </w:r>
      <w:r w:rsidR="00617ED4" w:rsidRPr="00C15E83">
        <w:rPr>
          <w:rFonts w:ascii="Arial Narrow" w:eastAsia="Times New Roman" w:hAnsi="Arial Narrow" w:cs="Arial"/>
          <w:color w:val="222222"/>
          <w:lang w:val="es-US"/>
        </w:rPr>
        <w:t>o(a)</w:t>
      </w:r>
      <w:r w:rsidRPr="00C15E83">
        <w:rPr>
          <w:rFonts w:ascii="Arial Narrow" w:eastAsia="Times New Roman" w:hAnsi="Arial Narrow" w:cs="Arial"/>
          <w:color w:val="222222"/>
          <w:lang w:val="es-US"/>
        </w:rPr>
        <w:t xml:space="preserve"> de Planeación a la señor(a) </w:t>
      </w:r>
      <w:proofErr w:type="spellStart"/>
      <w:r w:rsidR="00617ED4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xxxxxxxxxxxxxx</w:t>
      </w:r>
      <w:proofErr w:type="spellEnd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c</w:t>
      </w:r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on cédula de ciudadanía número </w:t>
      </w:r>
      <w:proofErr w:type="spellStart"/>
      <w:r w:rsidR="00772B52"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>xxxxxxxxxx</w:t>
      </w:r>
      <w:proofErr w:type="spellEnd"/>
      <w:r w:rsidRPr="00C15E83">
        <w:rPr>
          <w:rFonts w:ascii="Arial Narrow" w:eastAsia="Times New Roman" w:hAnsi="Arial Narrow" w:cs="Arial"/>
          <w:color w:val="222222"/>
          <w:highlight w:val="yellow"/>
          <w:lang w:val="es-US"/>
        </w:rPr>
        <w:t xml:space="preserve"> </w:t>
      </w:r>
      <w:r w:rsidRPr="00C15E83">
        <w:rPr>
          <w:rFonts w:ascii="Arial Narrow" w:hAnsi="Arial Narrow" w:cs="Arial"/>
          <w:highlight w:val="yellow"/>
        </w:rPr>
        <w:t xml:space="preserve">de </w:t>
      </w:r>
      <w:proofErr w:type="spellStart"/>
      <w:r w:rsidR="00772B52" w:rsidRPr="00C15E83">
        <w:rPr>
          <w:rFonts w:ascii="Arial Narrow" w:hAnsi="Arial Narrow" w:cs="Arial"/>
          <w:highlight w:val="yellow"/>
        </w:rPr>
        <w:t>xxxxx</w:t>
      </w:r>
      <w:proofErr w:type="spellEnd"/>
      <w:r w:rsidRPr="00C15E83">
        <w:rPr>
          <w:rFonts w:ascii="Arial Narrow" w:hAnsi="Arial Narrow" w:cs="Arial"/>
          <w:highlight w:val="yellow"/>
        </w:rPr>
        <w:t>, Antioquia.</w:t>
      </w:r>
    </w:p>
    <w:p w:rsidR="00C0411C" w:rsidRPr="00C15E83" w:rsidRDefault="00C0411C" w:rsidP="00C0411C">
      <w:pPr>
        <w:jc w:val="both"/>
        <w:rPr>
          <w:rFonts w:ascii="Arial Narrow" w:hAnsi="Arial Narrow" w:cs="Arial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C0411C" w:rsidRPr="00C15E83" w:rsidRDefault="00C0411C" w:rsidP="00104C33">
      <w:pPr>
        <w:jc w:val="both"/>
        <w:rPr>
          <w:rFonts w:ascii="Arial Narrow" w:hAnsi="Arial Narrow"/>
          <w:b/>
          <w:bCs/>
          <w:lang w:val="es-ES"/>
        </w:rPr>
      </w:pP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  <w:r w:rsidRPr="0042093A">
        <w:rPr>
          <w:rFonts w:ascii="Arial Narrow" w:hAnsi="Arial Narrow" w:cs="Arial"/>
          <w:b/>
          <w:lang w:val="es-ES" w:eastAsia="en-US"/>
        </w:rPr>
        <w:t>CERTIFICA:</w:t>
      </w:r>
    </w:p>
    <w:p w:rsidR="0042093A" w:rsidRPr="0042093A" w:rsidRDefault="0042093A" w:rsidP="0042093A">
      <w:pPr>
        <w:jc w:val="center"/>
        <w:rPr>
          <w:rFonts w:ascii="Arial Narrow" w:hAnsi="Arial Narrow" w:cs="Arial"/>
          <w:b/>
          <w:lang w:val="es-ES" w:eastAsia="en-US"/>
        </w:rPr>
      </w:pPr>
    </w:p>
    <w:p w:rsidR="0042093A" w:rsidRPr="0042093A" w:rsidRDefault="0042093A" w:rsidP="0042093A">
      <w:pPr>
        <w:rPr>
          <w:rFonts w:ascii="Arial Narrow" w:hAnsi="Arial Narrow" w:cs="Arial"/>
          <w:b/>
          <w:lang w:val="es-ES" w:eastAsia="en-US"/>
        </w:rPr>
      </w:pPr>
    </w:p>
    <w:p w:rsidR="00C0411C" w:rsidRPr="00C0411C" w:rsidRDefault="00C0411C" w:rsidP="00C0411C">
      <w:pPr>
        <w:spacing w:after="200" w:line="276" w:lineRule="auto"/>
        <w:jc w:val="both"/>
        <w:rPr>
          <w:rFonts w:ascii="Arial Narrow" w:eastAsia="Times New Roman" w:hAnsi="Arial Narrow" w:cs="Arial"/>
          <w:color w:val="000000"/>
          <w:lang w:val="es-ES" w:eastAsia="en-US"/>
        </w:rPr>
      </w:pPr>
      <w:r w:rsidRPr="00C0411C">
        <w:rPr>
          <w:rFonts w:ascii="Arial Narrow" w:eastAsia="Times New Roman" w:hAnsi="Arial Narrow" w:cs="Arial"/>
          <w:color w:val="000000"/>
          <w:lang w:val="es-ES" w:eastAsia="en-US"/>
        </w:rPr>
        <w:t xml:space="preserve">Que, el proyecto </w:t>
      </w:r>
      <w:r w:rsidRPr="00C0411C">
        <w:rPr>
          <w:rFonts w:ascii="Arial Narrow" w:eastAsia="Times New Roman" w:hAnsi="Arial Narrow" w:cs="Arial"/>
          <w:b/>
          <w:lang w:val="es-ES" w:eastAsia="en-US"/>
        </w:rPr>
        <w:t>“</w:t>
      </w:r>
      <w:r w:rsidRPr="00C15E83">
        <w:rPr>
          <w:rFonts w:ascii="Arial Narrow" w:hAnsi="Arial Narrow"/>
          <w:lang w:val="es-ES"/>
        </w:rPr>
        <w:t>RESTAURACION DE CUBIERTA Y CARPINTERIAS DE LA CASA DE LA CULTURA ‘JOSE DUQUE GOMEZ´ DEL MUNICIPIO DE MARINILLA, ANTIOQUIA</w:t>
      </w:r>
      <w:r w:rsidRPr="00C0411C">
        <w:rPr>
          <w:rFonts w:ascii="Arial Narrow" w:eastAsia="Times New Roman" w:hAnsi="Arial Narrow" w:cs="Arial"/>
          <w:b/>
          <w:lang w:val="es-ES" w:eastAsia="en-US"/>
        </w:rPr>
        <w:t xml:space="preserve">” </w:t>
      </w:r>
      <w:r w:rsidRPr="00C0411C">
        <w:rPr>
          <w:rFonts w:ascii="Arial Narrow" w:eastAsia="Times New Roman" w:hAnsi="Arial Narrow" w:cs="Arial"/>
          <w:color w:val="000000"/>
          <w:lang w:val="es-ES" w:eastAsia="en-US"/>
        </w:rPr>
        <w:t xml:space="preserve">se encuentra ubicado en predio de </w:t>
      </w:r>
      <w:r w:rsidRPr="00C0411C">
        <w:rPr>
          <w:rFonts w:ascii="Arial Narrow" w:eastAsia="Times New Roman" w:hAnsi="Arial Narrow" w:cs="Arial"/>
          <w:color w:val="000000"/>
          <w:highlight w:val="yellow"/>
          <w:lang w:val="es-ES" w:eastAsia="en-US"/>
        </w:rPr>
        <w:t>matrícula inmobiliaria N°</w:t>
      </w:r>
      <w:r w:rsidRPr="00C0411C">
        <w:rPr>
          <w:rFonts w:ascii="Arial Narrow" w:hAnsi="Arial Narrow" w:cs="Times New Roman"/>
          <w:highlight w:val="yellow"/>
          <w:lang w:val="es-ES" w:eastAsia="en-US"/>
        </w:rPr>
        <w:t xml:space="preserve"> </w:t>
      </w:r>
      <w:r w:rsidRPr="00C0411C">
        <w:rPr>
          <w:rFonts w:ascii="Arial Narrow" w:eastAsia="Times New Roman" w:hAnsi="Arial Narrow" w:cs="Arial"/>
          <w:color w:val="000000"/>
          <w:highlight w:val="yellow"/>
          <w:lang w:val="es-ES" w:eastAsia="en-US"/>
        </w:rPr>
        <w:t>18-61112</w:t>
      </w:r>
      <w:r w:rsidRPr="00C0411C">
        <w:rPr>
          <w:rFonts w:ascii="Arial Narrow" w:eastAsia="Times New Roman" w:hAnsi="Arial Narrow" w:cs="Arial"/>
          <w:color w:val="000000"/>
          <w:lang w:val="es-ES" w:eastAsia="en-US"/>
        </w:rPr>
        <w:t xml:space="preserve">, Identificado con cedula catastral </w:t>
      </w:r>
      <w:r w:rsidRPr="00C0411C">
        <w:rPr>
          <w:rFonts w:ascii="Arial Narrow" w:eastAsia="Times New Roman" w:hAnsi="Arial Narrow" w:cs="Arial"/>
          <w:color w:val="000000"/>
          <w:highlight w:val="yellow"/>
          <w:lang w:val="es-ES" w:eastAsia="en-US"/>
        </w:rPr>
        <w:t>N° 3131001001002700002000000000</w:t>
      </w:r>
      <w:r w:rsidRPr="00C0411C">
        <w:rPr>
          <w:rFonts w:ascii="Arial Narrow" w:eastAsia="Times New Roman" w:hAnsi="Arial Narrow" w:cs="Arial"/>
          <w:color w:val="000000"/>
          <w:lang w:val="es-ES" w:eastAsia="en-US"/>
        </w:rPr>
        <w:t xml:space="preserve">, en </w:t>
      </w:r>
      <w:r w:rsidRPr="00C0411C">
        <w:rPr>
          <w:rFonts w:ascii="Arial Narrow" w:eastAsia="Times New Roman" w:hAnsi="Arial Narrow" w:cs="Arial"/>
          <w:color w:val="000000"/>
          <w:highlight w:val="yellow"/>
          <w:lang w:val="es-ES" w:eastAsia="en-US"/>
        </w:rPr>
        <w:t>dirección CL 23 N 22-18 KR 22 N 23-17/57</w:t>
      </w:r>
      <w:r w:rsidRPr="00C0411C">
        <w:rPr>
          <w:rFonts w:ascii="Arial Narrow" w:eastAsia="Times New Roman" w:hAnsi="Arial Narrow" w:cs="Arial"/>
          <w:color w:val="000000"/>
          <w:lang w:val="es-ES" w:eastAsia="en-US"/>
        </w:rPr>
        <w:t xml:space="preserve">, con </w:t>
      </w:r>
      <w:r w:rsidRPr="00C0411C">
        <w:rPr>
          <w:rFonts w:ascii="Arial Narrow" w:eastAsia="Times New Roman" w:hAnsi="Arial Narrow" w:cs="Arial"/>
          <w:color w:val="000000"/>
          <w:highlight w:val="yellow"/>
          <w:lang w:val="es-ES" w:eastAsia="en-US"/>
        </w:rPr>
        <w:t xml:space="preserve">área de predio de 0.172 </w:t>
      </w:r>
      <w:proofErr w:type="gramStart"/>
      <w:r w:rsidRPr="00C0411C">
        <w:rPr>
          <w:rFonts w:ascii="Arial Narrow" w:eastAsia="Times New Roman" w:hAnsi="Arial Narrow" w:cs="Arial"/>
          <w:color w:val="000000"/>
          <w:highlight w:val="yellow"/>
          <w:lang w:val="es-ES" w:eastAsia="en-US"/>
        </w:rPr>
        <w:t>ha ,</w:t>
      </w:r>
      <w:proofErr w:type="gramEnd"/>
      <w:r w:rsidRPr="00C0411C">
        <w:rPr>
          <w:rFonts w:ascii="Arial Narrow" w:eastAsia="Times New Roman" w:hAnsi="Arial Narrow" w:cs="Arial"/>
          <w:color w:val="000000"/>
          <w:highlight w:val="yellow"/>
          <w:lang w:val="es-ES" w:eastAsia="en-US"/>
        </w:rPr>
        <w:t xml:space="preserve"> y área construida actual de 3391.86 m2.</w:t>
      </w:r>
    </w:p>
    <w:p w:rsidR="004E6379" w:rsidRPr="00C15E83" w:rsidRDefault="004E6379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</w:p>
    <w:p w:rsidR="0042093A" w:rsidRPr="0042093A" w:rsidRDefault="0042093A" w:rsidP="0042093A">
      <w:pPr>
        <w:jc w:val="both"/>
        <w:rPr>
          <w:rFonts w:ascii="Arial Narrow" w:eastAsia="Times New Roman" w:hAnsi="Arial Narrow" w:cs="Arial"/>
          <w:bCs/>
          <w:color w:val="222222"/>
          <w:lang w:val="es-E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  <w:r w:rsidRPr="00C15E83">
        <w:rPr>
          <w:rFonts w:ascii="Arial Narrow" w:hAnsi="Arial Narrow"/>
          <w:lang w:val="es-ES"/>
        </w:rPr>
        <w:t xml:space="preserve">Dado el día </w:t>
      </w:r>
      <w:r w:rsidR="007801CD" w:rsidRPr="00C15E83">
        <w:rPr>
          <w:rFonts w:ascii="Arial Narrow" w:hAnsi="Arial Narrow"/>
          <w:lang w:val="es-ES"/>
        </w:rPr>
        <w:t>17</w:t>
      </w:r>
      <w:r w:rsidRPr="00C15E83">
        <w:rPr>
          <w:rFonts w:ascii="Arial Narrow" w:hAnsi="Arial Narrow"/>
          <w:lang w:val="es-ES"/>
        </w:rPr>
        <w:t xml:space="preserve"> de </w:t>
      </w:r>
      <w:r w:rsidR="007801CD" w:rsidRPr="00C15E83">
        <w:rPr>
          <w:rFonts w:ascii="Arial Narrow" w:hAnsi="Arial Narrow"/>
          <w:lang w:val="es-ES"/>
        </w:rPr>
        <w:t>julio</w:t>
      </w:r>
      <w:r w:rsidRPr="00C15E83">
        <w:rPr>
          <w:rFonts w:ascii="Arial Narrow" w:hAnsi="Arial Narrow"/>
          <w:lang w:val="es-ES"/>
        </w:rPr>
        <w:t xml:space="preserve"> de 2025</w:t>
      </w: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172549" w:rsidRPr="00C15E83" w:rsidRDefault="00172549" w:rsidP="00172549">
      <w:pPr>
        <w:jc w:val="both"/>
        <w:rPr>
          <w:rFonts w:ascii="Arial Narrow" w:hAnsi="Arial Narrow"/>
          <w:lang w:val="es-E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262681" w:rsidRPr="00C15E83" w:rsidRDefault="00262681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7801CD" w:rsidRPr="00C15E83" w:rsidRDefault="007801CD" w:rsidP="00172549">
      <w:pPr>
        <w:jc w:val="both"/>
        <w:rPr>
          <w:rFonts w:ascii="Arial Narrow" w:hAnsi="Arial Narrow"/>
          <w:b/>
          <w:bCs/>
          <w:lang w:val="es-US"/>
        </w:rPr>
      </w:pPr>
    </w:p>
    <w:p w:rsidR="00172549" w:rsidRPr="00C15E83" w:rsidRDefault="00617ED4" w:rsidP="00172549">
      <w:pPr>
        <w:jc w:val="both"/>
        <w:rPr>
          <w:rFonts w:ascii="Arial Narrow" w:hAnsi="Arial Narrow"/>
          <w:b/>
          <w:lang w:val="es-ES"/>
        </w:rPr>
      </w:pPr>
      <w:r w:rsidRPr="00C15E83">
        <w:rPr>
          <w:rFonts w:ascii="Arial Narrow" w:hAnsi="Arial Narrow"/>
          <w:b/>
          <w:bCs/>
          <w:lang w:val="es-US"/>
        </w:rPr>
        <w:t>XXXXXXXXXXXXXXXXXXXXXXX</w:t>
      </w:r>
      <w:r w:rsidR="00172549" w:rsidRPr="00C15E83">
        <w:rPr>
          <w:rFonts w:ascii="Arial Narrow" w:hAnsi="Arial Narrow"/>
          <w:b/>
          <w:lang w:val="es-ES"/>
        </w:rPr>
        <w:t xml:space="preserve"> </w:t>
      </w:r>
    </w:p>
    <w:p w:rsidR="00EF1648" w:rsidRPr="00C15E83" w:rsidRDefault="00772B52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  <w:lang w:val="es-ES"/>
        </w:rPr>
        <w:t xml:space="preserve">Secretario de </w:t>
      </w:r>
      <w:proofErr w:type="spellStart"/>
      <w:r w:rsidRPr="00C15E83">
        <w:rPr>
          <w:rFonts w:ascii="Arial Narrow" w:hAnsi="Arial Narrow"/>
          <w:lang w:val="es-ES"/>
        </w:rPr>
        <w:t>Planeacion</w:t>
      </w:r>
      <w:proofErr w:type="spellEnd"/>
      <w:r w:rsidR="00B04226" w:rsidRPr="00C15E83">
        <w:rPr>
          <w:rFonts w:ascii="Arial Narrow" w:hAnsi="Arial Narrow"/>
          <w:lang w:val="es-ES"/>
        </w:rPr>
        <w:t xml:space="preserve"> Municipal</w:t>
      </w:r>
      <w:bookmarkStart w:id="0" w:name="_GoBack"/>
      <w:bookmarkEnd w:id="0"/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7801CD" w:rsidRPr="00C15E83" w:rsidRDefault="007801CD" w:rsidP="003A54D4">
      <w:pPr>
        <w:jc w:val="both"/>
        <w:rPr>
          <w:rFonts w:ascii="Arial Narrow" w:hAnsi="Arial Narrow"/>
        </w:rPr>
      </w:pPr>
    </w:p>
    <w:p w:rsidR="00EF1648" w:rsidRPr="00C15E83" w:rsidRDefault="00EF1648" w:rsidP="003A54D4">
      <w:pPr>
        <w:jc w:val="both"/>
        <w:rPr>
          <w:rFonts w:ascii="Arial Narrow" w:hAnsi="Arial Narrow"/>
        </w:rPr>
      </w:pPr>
    </w:p>
    <w:p w:rsidR="00623106" w:rsidRPr="00C15E83" w:rsidRDefault="00623106" w:rsidP="003A54D4">
      <w:pPr>
        <w:jc w:val="both"/>
        <w:rPr>
          <w:rFonts w:ascii="Arial Narrow" w:hAnsi="Arial Narrow"/>
        </w:rPr>
      </w:pPr>
    </w:p>
    <w:p w:rsidR="00974A90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Elaboró: Virgilio Chacón Duque-Profesional/S</w:t>
      </w:r>
      <w:r w:rsidR="00026673" w:rsidRPr="00C15E83">
        <w:rPr>
          <w:rFonts w:ascii="Arial Narrow" w:hAnsi="Arial Narrow"/>
        </w:rPr>
        <w:t>ecretaría de Cultura y</w:t>
      </w:r>
      <w:r w:rsidRPr="00C15E83">
        <w:rPr>
          <w:rFonts w:ascii="Arial Narrow" w:hAnsi="Arial Narrow"/>
        </w:rPr>
        <w:t xml:space="preserve"> Patrimonio</w:t>
      </w:r>
    </w:p>
    <w:p w:rsidR="000B6A7E" w:rsidRPr="00C15E83" w:rsidRDefault="00974A90" w:rsidP="003A54D4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 xml:space="preserve">Revisó: </w:t>
      </w:r>
      <w:proofErr w:type="spellStart"/>
      <w:r w:rsidR="00A55558" w:rsidRPr="00C15E83">
        <w:rPr>
          <w:rFonts w:ascii="Arial Narrow" w:hAnsi="Arial Narrow"/>
        </w:rPr>
        <w:t>Brayan</w:t>
      </w:r>
      <w:proofErr w:type="spellEnd"/>
      <w:r w:rsidR="00A55558" w:rsidRPr="00C15E83">
        <w:rPr>
          <w:rFonts w:ascii="Arial Narrow" w:hAnsi="Arial Narrow"/>
        </w:rPr>
        <w:t xml:space="preserve"> Steven Gómez Castaño-Sec. De Cultura y Patrimonio (E)</w:t>
      </w:r>
    </w:p>
    <w:p w:rsidR="00E60F5C" w:rsidRPr="00C15E83" w:rsidRDefault="00974A90" w:rsidP="00623106">
      <w:pPr>
        <w:jc w:val="both"/>
        <w:rPr>
          <w:rFonts w:ascii="Arial Narrow" w:hAnsi="Arial Narrow"/>
        </w:rPr>
      </w:pPr>
      <w:r w:rsidRPr="00C15E83">
        <w:rPr>
          <w:rFonts w:ascii="Arial Narrow" w:hAnsi="Arial Narrow"/>
        </w:rPr>
        <w:t>Aprobó: Lina María Castaño Montoya-Secretaria Jurídica</w:t>
      </w:r>
    </w:p>
    <w:sectPr w:rsidR="00E60F5C" w:rsidRPr="00C15E83">
      <w:headerReference w:type="default" r:id="rId7"/>
      <w:footerReference w:type="default" r:id="rId8"/>
      <w:pgSz w:w="12240" w:h="15840"/>
      <w:pgMar w:top="1599" w:right="1701" w:bottom="1858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767" w:rsidRDefault="003E0767">
      <w:r>
        <w:separator/>
      </w:r>
    </w:p>
  </w:endnote>
  <w:endnote w:type="continuationSeparator" w:id="0">
    <w:p w:rsidR="003E0767" w:rsidRDefault="003E0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">
    <w:altName w:val="Times New Roman"/>
    <w:charset w:val="00"/>
    <w:family w:val="roman"/>
    <w:pitch w:val="variable"/>
    <w:sig w:usb0="00000001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E60F5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767" w:rsidRDefault="003E0767">
      <w:r>
        <w:separator/>
      </w:r>
    </w:p>
  </w:footnote>
  <w:footnote w:type="continuationSeparator" w:id="0">
    <w:p w:rsidR="003E0767" w:rsidRDefault="003E0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0F5C" w:rsidRDefault="009565E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>
          <wp:simplePos x="0" y="0"/>
          <wp:positionH relativeFrom="column">
            <wp:posOffset>-1079401</wp:posOffset>
          </wp:positionH>
          <wp:positionV relativeFrom="paragraph">
            <wp:posOffset>-434974</wp:posOffset>
          </wp:positionV>
          <wp:extent cx="7765367" cy="10048937"/>
          <wp:effectExtent l="0" t="0" r="0" b="0"/>
          <wp:wrapNone/>
          <wp:docPr id="127513256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65367" cy="100489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>
          <wp:simplePos x="0" y="0"/>
          <wp:positionH relativeFrom="column">
            <wp:posOffset>1943100</wp:posOffset>
          </wp:positionH>
          <wp:positionV relativeFrom="paragraph">
            <wp:posOffset>8601075</wp:posOffset>
          </wp:positionV>
          <wp:extent cx="572453" cy="564390"/>
          <wp:effectExtent l="0" t="0" r="0" b="0"/>
          <wp:wrapNone/>
          <wp:docPr id="127513256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2453" cy="5643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F5C"/>
    <w:rsid w:val="00026673"/>
    <w:rsid w:val="000B6A7E"/>
    <w:rsid w:val="00104C33"/>
    <w:rsid w:val="00151BCC"/>
    <w:rsid w:val="00172549"/>
    <w:rsid w:val="00262681"/>
    <w:rsid w:val="002C0FCB"/>
    <w:rsid w:val="00370D5F"/>
    <w:rsid w:val="003A54D4"/>
    <w:rsid w:val="003E0767"/>
    <w:rsid w:val="0042093A"/>
    <w:rsid w:val="004E6379"/>
    <w:rsid w:val="00593CC6"/>
    <w:rsid w:val="00617ED4"/>
    <w:rsid w:val="00623106"/>
    <w:rsid w:val="006352FF"/>
    <w:rsid w:val="00673599"/>
    <w:rsid w:val="00710CBF"/>
    <w:rsid w:val="00772B52"/>
    <w:rsid w:val="007801CD"/>
    <w:rsid w:val="00795B5A"/>
    <w:rsid w:val="007B70A5"/>
    <w:rsid w:val="0082720B"/>
    <w:rsid w:val="008A3214"/>
    <w:rsid w:val="009565E6"/>
    <w:rsid w:val="00974A90"/>
    <w:rsid w:val="00A55558"/>
    <w:rsid w:val="00AC6D06"/>
    <w:rsid w:val="00AF76CC"/>
    <w:rsid w:val="00B04226"/>
    <w:rsid w:val="00BC2A88"/>
    <w:rsid w:val="00BC750F"/>
    <w:rsid w:val="00C0411C"/>
    <w:rsid w:val="00C15E83"/>
    <w:rsid w:val="00CA7C00"/>
    <w:rsid w:val="00E60F5C"/>
    <w:rsid w:val="00EA2D80"/>
    <w:rsid w:val="00EF1648"/>
    <w:rsid w:val="00FD6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CA7708C-8A6A-47CF-863A-B6F7FE61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4"/>
        <w:szCs w:val="24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4C33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068D9"/>
  </w:style>
  <w:style w:type="paragraph" w:styleId="Piedepgina">
    <w:name w:val="footer"/>
    <w:basedOn w:val="Normal"/>
    <w:link w:val="PiedepginaCar"/>
    <w:uiPriority w:val="99"/>
    <w:unhideWhenUsed/>
    <w:rsid w:val="008068D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068D9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vnculo">
    <w:name w:val="Hyperlink"/>
    <w:basedOn w:val="Fuentedeprrafopredeter"/>
    <w:uiPriority w:val="99"/>
    <w:unhideWhenUsed/>
    <w:rsid w:val="007B70A5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7B70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B70A5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B70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B70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B70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70A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70A5"/>
    <w:rPr>
      <w:rFonts w:ascii="Segoe UI" w:hAnsi="Segoe UI" w:cs="Segoe UI"/>
      <w:sz w:val="18"/>
      <w:szCs w:val="18"/>
    </w:rPr>
  </w:style>
  <w:style w:type="paragraph" w:styleId="Textoindependiente">
    <w:name w:val="Body Text"/>
    <w:basedOn w:val="Normal"/>
    <w:link w:val="TextoindependienteCar"/>
    <w:uiPriority w:val="99"/>
    <w:unhideWhenUsed/>
    <w:rsid w:val="00623106"/>
    <w:pPr>
      <w:spacing w:after="120"/>
    </w:pPr>
    <w:rPr>
      <w:rFonts w:ascii="T" w:eastAsia="Times New Roman" w:hAnsi="T" w:cs="Times New Roman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623106"/>
    <w:rPr>
      <w:rFonts w:ascii="T" w:eastAsia="Times New Roman" w:hAnsi="T" w:cs="Times New Roman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1zX4El2N72+I5ujTrecyH6oYOQ==">CgMxLjA4AHIhMTYtQmdzSldaa1ZDbmhrM1M1RkVKeFNya3R1VllEWFVL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ACER</cp:lastModifiedBy>
  <cp:revision>2</cp:revision>
  <cp:lastPrinted>2025-07-16T21:36:00Z</cp:lastPrinted>
  <dcterms:created xsi:type="dcterms:W3CDTF">2025-07-17T23:50:00Z</dcterms:created>
  <dcterms:modified xsi:type="dcterms:W3CDTF">2025-07-17T23:50:00Z</dcterms:modified>
</cp:coreProperties>
</file>